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DC3E" w14:textId="77777777" w:rsidR="00081C76" w:rsidRDefault="00081C76" w:rsidP="00081C76">
      <w:pPr>
        <w:widowControl w:val="0"/>
        <w:suppressAutoHyphens/>
        <w:autoSpaceDE w:val="0"/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noProof/>
          <w:lang w:eastAsia="ru-RU"/>
        </w:rPr>
        <w:drawing>
          <wp:inline distT="0" distB="0" distL="0" distR="0" wp14:anchorId="61EA9067" wp14:editId="2F5D4F62">
            <wp:extent cx="6301105" cy="21786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F510" w14:textId="77777777" w:rsidR="00081C76" w:rsidRDefault="00081C76" w:rsidP="00081C76">
      <w:pPr>
        <w:widowControl w:val="0"/>
        <w:suppressAutoHyphens/>
        <w:autoSpaceDE w:val="0"/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14:paraId="1B68FCC5" w14:textId="77777777" w:rsidR="00334FC9" w:rsidRPr="008938A9" w:rsidRDefault="00334FC9" w:rsidP="00334FC9">
      <w:pPr>
        <w:widowControl w:val="0"/>
        <w:suppressAutoHyphens/>
        <w:autoSpaceDE w:val="0"/>
        <w:spacing w:after="0" w:line="240" w:lineRule="auto"/>
        <w:ind w:left="5664" w:right="-2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938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MediaNet» Халықаралық журналистика орталығы» қоғамдық қоры </w:t>
      </w:r>
    </w:p>
    <w:p w14:paraId="25B5E4E3" w14:textId="77777777" w:rsidR="00334FC9" w:rsidRPr="008938A9" w:rsidRDefault="00334FC9" w:rsidP="00334FC9">
      <w:pPr>
        <w:widowControl w:val="0"/>
        <w:suppressAutoHyphens/>
        <w:autoSpaceDE w:val="0"/>
        <w:spacing w:after="0" w:line="240" w:lineRule="auto"/>
        <w:ind w:left="5664" w:right="-2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938A9">
        <w:rPr>
          <w:rFonts w:ascii="Times New Roman" w:hAnsi="Times New Roman" w:cs="Times New Roman"/>
          <w:b/>
          <w:bCs/>
          <w:sz w:val="28"/>
          <w:szCs w:val="28"/>
          <w:lang w:val="kk-KZ"/>
        </w:rPr>
        <w:t>«Factcheking.kz» сайты</w:t>
      </w:r>
    </w:p>
    <w:p w14:paraId="4C73E005" w14:textId="77777777" w:rsidR="00081C76" w:rsidRPr="00677192" w:rsidRDefault="00081C76" w:rsidP="00081C76">
      <w:pPr>
        <w:widowControl w:val="0"/>
        <w:suppressAutoHyphens/>
        <w:autoSpaceDE w:val="0"/>
        <w:spacing w:after="0" w:line="240" w:lineRule="auto"/>
        <w:ind w:left="4962" w:right="-23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14:paraId="5CF05FED" w14:textId="77777777" w:rsidR="00860377" w:rsidRDefault="002065FC" w:rsidP="00081C76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ar-SA"/>
        </w:rPr>
      </w:pPr>
      <w:r w:rsidRPr="00207AE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ar-SA"/>
        </w:rPr>
        <w:tab/>
      </w:r>
    </w:p>
    <w:p w14:paraId="782497EC" w14:textId="2E9C7E56" w:rsidR="00554132" w:rsidRDefault="00860377" w:rsidP="004C1F8B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ar-SA"/>
        </w:rPr>
        <w:tab/>
      </w:r>
      <w:r w:rsidR="002065F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3ADD" w:rsidRPr="00FC3ADD">
        <w:rPr>
          <w:rFonts w:ascii="Times New Roman" w:hAnsi="Times New Roman" w:cs="Times New Roman"/>
          <w:sz w:val="28"/>
          <w:szCs w:val="28"/>
          <w:lang w:val="kk-KZ"/>
        </w:rPr>
        <w:t>«Әлеуметтік медициналық сақтандыру қоры» К</w:t>
      </w:r>
      <w:r w:rsidR="001447B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C3ADD" w:rsidRPr="00FC3ADD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9759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39C" w:rsidRPr="0013639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3639C">
        <w:rPr>
          <w:rFonts w:ascii="Times New Roman" w:hAnsi="Times New Roman" w:cs="Times New Roman"/>
          <w:sz w:val="28"/>
          <w:szCs w:val="28"/>
          <w:lang w:val="kk-KZ"/>
        </w:rPr>
        <w:t>бұдан әрі – Қор</w:t>
      </w:r>
      <w:r w:rsidR="0013639C" w:rsidRPr="0013639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36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39C" w:rsidRPr="0013639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5413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3639C" w:rsidRPr="0013639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032C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3639C" w:rsidRPr="00136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F8B">
        <w:rPr>
          <w:rFonts w:ascii="Times New Roman" w:hAnsi="Times New Roman" w:cs="Times New Roman"/>
          <w:sz w:val="28"/>
          <w:szCs w:val="28"/>
          <w:lang w:val="kk-KZ"/>
        </w:rPr>
        <w:t xml:space="preserve">сәуірдегі </w:t>
      </w:r>
      <w:r w:rsidR="0013639C" w:rsidRPr="0013639C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4C1F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F8B" w:rsidRPr="004C1F8B">
        <w:rPr>
          <w:rFonts w:ascii="Times New Roman" w:hAnsi="Times New Roman" w:cs="Times New Roman"/>
          <w:sz w:val="28"/>
          <w:szCs w:val="28"/>
          <w:lang w:val="kk-KZ"/>
        </w:rPr>
        <w:t>F-1</w:t>
      </w:r>
      <w:r w:rsidR="00554132" w:rsidRPr="0055413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C1F8B" w:rsidRPr="004C1F8B">
        <w:rPr>
          <w:rFonts w:ascii="Times New Roman" w:hAnsi="Times New Roman" w:cs="Times New Roman"/>
          <w:sz w:val="28"/>
          <w:szCs w:val="28"/>
          <w:lang w:val="kk-KZ"/>
        </w:rPr>
        <w:t>-22</w:t>
      </w:r>
      <w:r w:rsidR="005541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F8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C1F8B" w:rsidRPr="004C1F8B">
        <w:rPr>
          <w:rFonts w:ascii="Times New Roman" w:hAnsi="Times New Roman" w:cs="Times New Roman"/>
          <w:sz w:val="28"/>
          <w:szCs w:val="28"/>
          <w:lang w:val="kk-KZ"/>
        </w:rPr>
        <w:t>MediaNet</w:t>
      </w:r>
      <w:r w:rsidR="004C1F8B">
        <w:rPr>
          <w:rFonts w:ascii="Times New Roman" w:hAnsi="Times New Roman" w:cs="Times New Roman"/>
          <w:sz w:val="28"/>
          <w:szCs w:val="28"/>
          <w:lang w:val="kk-KZ"/>
        </w:rPr>
        <w:t xml:space="preserve">» Халықаралық журналистика орталығы» қоғамдық қоры </w:t>
      </w:r>
      <w:r w:rsidR="005541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C1F8B" w:rsidRPr="004C1F8B">
        <w:rPr>
          <w:rFonts w:ascii="Times New Roman" w:hAnsi="Times New Roman" w:cs="Times New Roman"/>
          <w:sz w:val="28"/>
          <w:szCs w:val="28"/>
          <w:lang w:val="kk-KZ"/>
        </w:rPr>
        <w:t>Factcheking.kz</w:t>
      </w:r>
      <w:r w:rsidR="0055413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54132" w:rsidRPr="005541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F8B">
        <w:rPr>
          <w:rFonts w:ascii="Times New Roman" w:hAnsi="Times New Roman" w:cs="Times New Roman"/>
          <w:sz w:val="28"/>
          <w:szCs w:val="28"/>
          <w:lang w:val="kk-KZ"/>
        </w:rPr>
        <w:t xml:space="preserve">сайтының сауалына сәйкес келесі ақпаратты жолдайды: </w:t>
      </w:r>
    </w:p>
    <w:p w14:paraId="2F48FE91" w14:textId="79EE5D81" w:rsidR="004C1F8B" w:rsidRDefault="004C1F8B" w:rsidP="004C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2021 жылдың қорытындысы бойынша өзін-өзі жұмыспен қамтыған халықтың ішінен 728 025 адам МӘМС-ға жарналар төледі, бұл өзін-өзі жұмыспен қамтыған халықтың жалпы санының 18,5 %-ын құрайды. Оның ішінде 333 356 адам бірыңғай жиынтық төлемін төлеген.</w:t>
      </w:r>
    </w:p>
    <w:p w14:paraId="1E5AD5A6" w14:textId="05BFB789" w:rsidR="004C1F8B" w:rsidRDefault="004C1F8B" w:rsidP="004C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2022 жылдың алғашқы 3 айының қорытындысы бойынша өзін-өзі жұмыспен қамтыған халықтың ішінен 293 316 адам МӘМС-ға жарналар төледі, бұл өзін-өзі жұмыспен қамтыған халықтың жалпы санының 8,3 %-ын құрайды. Оның ішінде 204 078 адам бірыңғай жиынтық төлемін төлеген.</w:t>
      </w:r>
    </w:p>
    <w:p w14:paraId="1DC2F409" w14:textId="183D7ABF" w:rsidR="004C1F8B" w:rsidRPr="00334FC9" w:rsidRDefault="004C1F8B" w:rsidP="004C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2021 жылдың қорытындысы бойынша 3,9 млн адам МӘМС жарналарын төлемеген</w:t>
      </w:r>
      <w:r w:rsidR="00334FC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34FC9" w:rsidRPr="00334FC9">
        <w:rPr>
          <w:rFonts w:ascii="Times New Roman" w:hAnsi="Times New Roman" w:cs="Times New Roman"/>
          <w:sz w:val="28"/>
          <w:szCs w:val="28"/>
          <w:lang w:val="kk-KZ"/>
        </w:rPr>
        <w:t xml:space="preserve">Олардың сақтандырылған мәртебесі болмағандықтан, </w:t>
      </w:r>
      <w:r w:rsidR="00334FC9">
        <w:rPr>
          <w:rFonts w:ascii="Times New Roman" w:hAnsi="Times New Roman" w:cs="Times New Roman"/>
          <w:sz w:val="28"/>
          <w:szCs w:val="28"/>
          <w:lang w:val="kk-KZ"/>
        </w:rPr>
        <w:t xml:space="preserve">бұл азаматтар </w:t>
      </w:r>
      <w:r w:rsidR="00334FC9" w:rsidRPr="00334FC9">
        <w:rPr>
          <w:rFonts w:ascii="Times New Roman" w:hAnsi="Times New Roman" w:cs="Times New Roman"/>
          <w:sz w:val="28"/>
          <w:szCs w:val="28"/>
          <w:lang w:val="kk-KZ"/>
        </w:rPr>
        <w:t xml:space="preserve">МӘМС жүйесінде медициналық көмекті ала алмайды. Алайда, </w:t>
      </w:r>
      <w:r w:rsidR="00334FC9">
        <w:rPr>
          <w:rFonts w:ascii="Times New Roman" w:hAnsi="Times New Roman" w:cs="Times New Roman"/>
          <w:sz w:val="28"/>
          <w:szCs w:val="28"/>
          <w:lang w:val="kk-KZ"/>
        </w:rPr>
        <w:t>олар</w:t>
      </w:r>
      <w:r w:rsidR="00334FC9" w:rsidRPr="00334FC9">
        <w:rPr>
          <w:rFonts w:ascii="Times New Roman" w:hAnsi="Times New Roman" w:cs="Times New Roman"/>
          <w:sz w:val="28"/>
          <w:szCs w:val="28"/>
          <w:lang w:val="kk-KZ"/>
        </w:rPr>
        <w:t xml:space="preserve"> тегін медициналық көмектің кепілдік берілген көлемі шеңберінде медициналық көмек алуға құқылы. Қор </w:t>
      </w:r>
      <w:r w:rsidR="00334FC9">
        <w:rPr>
          <w:rFonts w:ascii="Times New Roman" w:hAnsi="Times New Roman" w:cs="Times New Roman"/>
          <w:sz w:val="28"/>
          <w:szCs w:val="28"/>
          <w:lang w:val="kk-KZ"/>
        </w:rPr>
        <w:t xml:space="preserve">өңірлік </w:t>
      </w:r>
      <w:r w:rsidR="00334FC9" w:rsidRPr="00334FC9">
        <w:rPr>
          <w:rFonts w:ascii="Times New Roman" w:hAnsi="Times New Roman" w:cs="Times New Roman"/>
          <w:sz w:val="28"/>
          <w:szCs w:val="28"/>
          <w:lang w:val="kk-KZ"/>
        </w:rPr>
        <w:t>әкімдіктермен бірлесіп</w:t>
      </w:r>
      <w:r w:rsidR="00334F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34FC9" w:rsidRPr="00334FC9">
        <w:rPr>
          <w:rFonts w:ascii="Times New Roman" w:hAnsi="Times New Roman" w:cs="Times New Roman"/>
          <w:sz w:val="28"/>
          <w:szCs w:val="28"/>
          <w:lang w:val="kk-KZ"/>
        </w:rPr>
        <w:t xml:space="preserve"> азаматтарды медициналық сақтандыру жүйесіне тарту бойынша жұмыс жүргізуде.</w:t>
      </w:r>
    </w:p>
    <w:p w14:paraId="5B18AF9F" w14:textId="2463A23D" w:rsidR="004C1F8B" w:rsidRDefault="004C1F8B" w:rsidP="004C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2022 жылдың алғашқы 3 айының қорытындысы бойынша </w:t>
      </w:r>
      <w:r w:rsidR="00334FC9">
        <w:rPr>
          <w:rFonts w:ascii="Times New Roman" w:hAnsi="Times New Roman" w:cs="Times New Roman"/>
          <w:sz w:val="28"/>
          <w:szCs w:val="28"/>
          <w:lang w:val="kk-KZ"/>
        </w:rPr>
        <w:t xml:space="preserve">сақтандырылмаған азаматтардың саны </w:t>
      </w:r>
      <w:r>
        <w:rPr>
          <w:rFonts w:ascii="Times New Roman" w:hAnsi="Times New Roman" w:cs="Times New Roman"/>
          <w:sz w:val="28"/>
          <w:szCs w:val="28"/>
          <w:lang w:val="kk-KZ"/>
        </w:rPr>
        <w:t>3,6 млн адам</w:t>
      </w:r>
      <w:r w:rsidR="00334FC9">
        <w:rPr>
          <w:rFonts w:ascii="Times New Roman" w:hAnsi="Times New Roman" w:cs="Times New Roman"/>
          <w:sz w:val="28"/>
          <w:szCs w:val="28"/>
          <w:lang w:val="kk-KZ"/>
        </w:rPr>
        <w:t>ға дейін азайды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9B2F4F" w14:textId="5D1642FF" w:rsidR="004C1F8B" w:rsidRDefault="004C1F8B" w:rsidP="00AF0FB8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F60E28" w14:textId="77777777" w:rsidR="004C1F8B" w:rsidRDefault="004C1F8B" w:rsidP="00AF0FB8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E72594" w14:textId="77777777" w:rsidR="00334FC9" w:rsidRDefault="00996B8C" w:rsidP="00334FC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="00334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Баспасөз қызметінің </w:t>
      </w:r>
    </w:p>
    <w:p w14:paraId="2D99675F" w14:textId="0E87833F" w:rsidR="00334FC9" w:rsidRPr="00787396" w:rsidRDefault="00334FC9" w:rsidP="00334FC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  <w:t>басшысы</w:t>
      </w:r>
      <w:r w:rsidRPr="00677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</w:t>
      </w:r>
      <w:r w:rsidRPr="00677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</w:t>
      </w:r>
      <w:r w:rsidRPr="00677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Ә. Аймағамбетова</w:t>
      </w:r>
    </w:p>
    <w:p w14:paraId="7750AB48" w14:textId="711F81B9" w:rsidR="002730B1" w:rsidRPr="00787396" w:rsidRDefault="002730B1" w:rsidP="002730B1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CC7E1DD" w14:textId="77777777" w:rsidR="002730B1" w:rsidRPr="00677192" w:rsidRDefault="002730B1" w:rsidP="002730B1">
      <w:pPr>
        <w:tabs>
          <w:tab w:val="left" w:pos="180"/>
          <w:tab w:val="left" w:pos="2160"/>
        </w:tabs>
        <w:spacing w:line="256" w:lineRule="auto"/>
        <w:contextualSpacing/>
        <w:mirrorIndents/>
        <w:rPr>
          <w:rFonts w:ascii="Times New Roman" w:hAnsi="Times New Roman"/>
          <w:i/>
          <w:color w:val="000000" w:themeColor="text1"/>
          <w:lang w:val="kk-KZ"/>
        </w:rPr>
      </w:pPr>
    </w:p>
    <w:p w14:paraId="4DA9E2CB" w14:textId="2D71B9DC" w:rsidR="000B596B" w:rsidRPr="00FC3ADD" w:rsidRDefault="00BF7346" w:rsidP="00334FC9">
      <w:pPr>
        <w:tabs>
          <w:tab w:val="left" w:pos="180"/>
          <w:tab w:val="left" w:pos="2160"/>
        </w:tabs>
        <w:spacing w:line="256" w:lineRule="auto"/>
        <w:contextualSpacing/>
        <w:mirrorIndents/>
        <w:jc w:val="both"/>
        <w:rPr>
          <w:rFonts w:ascii="Times New Roman" w:hAnsi="Times New Roman"/>
          <w:i/>
          <w:color w:val="000000" w:themeColor="text1"/>
          <w:lang w:val="kk-KZ"/>
        </w:rPr>
      </w:pPr>
      <w:bookmarkStart w:id="0" w:name="_Hlk57302112"/>
      <w:r w:rsidRPr="00BE3B88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 </w:t>
      </w:r>
      <w:bookmarkEnd w:id="0"/>
    </w:p>
    <w:p w14:paraId="6FB29FE1" w14:textId="0B30E2E2" w:rsidR="002730B1" w:rsidRPr="003F083F" w:rsidRDefault="000B596B" w:rsidP="002730B1">
      <w:pPr>
        <w:tabs>
          <w:tab w:val="left" w:pos="180"/>
          <w:tab w:val="left" w:pos="2160"/>
        </w:tabs>
        <w:spacing w:line="256" w:lineRule="auto"/>
        <w:contextualSpacing/>
        <w:mirrorIndents/>
        <w:rPr>
          <w:rFonts w:ascii="Times New Roman" w:hAnsi="Times New Roman"/>
          <w:i/>
          <w:color w:val="000000" w:themeColor="text1"/>
          <w:lang w:val="kk-KZ"/>
        </w:rPr>
      </w:pPr>
      <w:r>
        <w:rPr>
          <w:rFonts w:ascii="Times New Roman" w:hAnsi="Times New Roman"/>
          <w:i/>
          <w:color w:val="000000" w:themeColor="text1"/>
          <w:lang w:val="kk-KZ"/>
        </w:rPr>
        <w:t>Орынд.:</w:t>
      </w:r>
      <w:r w:rsidR="002730B1" w:rsidRPr="003F083F">
        <w:rPr>
          <w:rFonts w:ascii="Times New Roman" w:hAnsi="Times New Roman"/>
          <w:i/>
          <w:color w:val="000000" w:themeColor="text1"/>
          <w:lang w:val="kk-KZ"/>
        </w:rPr>
        <w:t xml:space="preserve"> </w:t>
      </w:r>
      <w:r w:rsidR="005101FB">
        <w:rPr>
          <w:rFonts w:ascii="Times New Roman" w:hAnsi="Times New Roman"/>
          <w:i/>
          <w:sz w:val="24"/>
          <w:szCs w:val="24"/>
          <w:lang w:val="kk-KZ"/>
        </w:rPr>
        <w:t>Күренба</w:t>
      </w:r>
      <w:r w:rsidR="00860377">
        <w:rPr>
          <w:rFonts w:ascii="Times New Roman" w:hAnsi="Times New Roman"/>
          <w:i/>
          <w:sz w:val="24"/>
          <w:szCs w:val="24"/>
          <w:lang w:val="kk-KZ"/>
        </w:rPr>
        <w:t>ева Р</w:t>
      </w:r>
      <w:r w:rsidR="00866C38">
        <w:rPr>
          <w:rFonts w:ascii="Times New Roman" w:hAnsi="Times New Roman"/>
          <w:i/>
          <w:sz w:val="24"/>
          <w:szCs w:val="24"/>
          <w:lang w:val="kk-KZ"/>
        </w:rPr>
        <w:t>.А.</w:t>
      </w:r>
    </w:p>
    <w:p w14:paraId="20C84BD7" w14:textId="153AB869" w:rsidR="00866C38" w:rsidRPr="00860377" w:rsidRDefault="009759CC" w:rsidP="00866C38">
      <w:pPr>
        <w:tabs>
          <w:tab w:val="left" w:pos="2160"/>
        </w:tabs>
        <w:spacing w:line="256" w:lineRule="auto"/>
        <w:contextualSpacing/>
        <w:mirrorIndents/>
        <w:rPr>
          <w:rFonts w:ascii="Times New Roman" w:hAnsi="Times New Roman"/>
          <w:i/>
          <w:color w:val="000000" w:themeColor="text1"/>
          <w:lang w:val="kk-KZ"/>
        </w:rPr>
      </w:pPr>
      <w:r w:rsidRPr="000B596B">
        <w:rPr>
          <w:rFonts w:ascii="Times New Roman" w:hAnsi="Times New Roman"/>
          <w:i/>
          <w:color w:val="000000" w:themeColor="text1"/>
          <w:lang w:val="kk-KZ"/>
        </w:rPr>
        <w:t>8 (7172) 67-41-</w:t>
      </w:r>
      <w:r w:rsidR="00860377">
        <w:rPr>
          <w:rFonts w:ascii="Times New Roman" w:hAnsi="Times New Roman"/>
          <w:i/>
          <w:color w:val="000000" w:themeColor="text1"/>
          <w:lang w:val="kk-KZ"/>
        </w:rPr>
        <w:t>81</w:t>
      </w:r>
    </w:p>
    <w:p w14:paraId="0F6855F0" w14:textId="7EF3EDA8" w:rsidR="0009412F" w:rsidRDefault="005101FB" w:rsidP="00334FC9">
      <w:pPr>
        <w:tabs>
          <w:tab w:val="left" w:pos="2160"/>
        </w:tabs>
        <w:spacing w:line="256" w:lineRule="auto"/>
        <w:contextualSpacing/>
        <w:mirrorIndents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101FB">
        <w:rPr>
          <w:rFonts w:ascii="Times New Roman" w:eastAsia="Times New Roman" w:hAnsi="Times New Roman" w:cs="Times New Roman"/>
          <w:i/>
          <w:iCs/>
          <w:lang w:val="en-US" w:eastAsia="ar-SA"/>
        </w:rPr>
        <w:t>r.kurenbayeva@fms.kz</w:t>
      </w:r>
      <w:r w:rsidR="00866C38" w:rsidRPr="005101FB">
        <w:rPr>
          <w:rFonts w:ascii="Times New Roman" w:eastAsia="Times New Roman" w:hAnsi="Times New Roman" w:cs="Times New Roman"/>
          <w:i/>
          <w:iCs/>
          <w:lang w:val="kk-KZ" w:eastAsia="ar-SA"/>
        </w:rPr>
        <w:t xml:space="preserve">  </w:t>
      </w:r>
    </w:p>
    <w:sectPr w:rsidR="0009412F" w:rsidSect="002524CB"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2E"/>
    <w:rsid w:val="00080246"/>
    <w:rsid w:val="00081C76"/>
    <w:rsid w:val="00082E4E"/>
    <w:rsid w:val="00086E57"/>
    <w:rsid w:val="0009412F"/>
    <w:rsid w:val="000B596B"/>
    <w:rsid w:val="000B61BF"/>
    <w:rsid w:val="000D568F"/>
    <w:rsid w:val="0013639C"/>
    <w:rsid w:val="001447BA"/>
    <w:rsid w:val="001968E1"/>
    <w:rsid w:val="001E3F28"/>
    <w:rsid w:val="002065FC"/>
    <w:rsid w:val="00207AE7"/>
    <w:rsid w:val="002524CB"/>
    <w:rsid w:val="002730B1"/>
    <w:rsid w:val="002771AF"/>
    <w:rsid w:val="00283B53"/>
    <w:rsid w:val="002D0156"/>
    <w:rsid w:val="003032C6"/>
    <w:rsid w:val="00320CAE"/>
    <w:rsid w:val="00326D9F"/>
    <w:rsid w:val="00334159"/>
    <w:rsid w:val="00334FC9"/>
    <w:rsid w:val="00337910"/>
    <w:rsid w:val="00342703"/>
    <w:rsid w:val="00351BCB"/>
    <w:rsid w:val="0039002E"/>
    <w:rsid w:val="003909C0"/>
    <w:rsid w:val="003B2062"/>
    <w:rsid w:val="003E2150"/>
    <w:rsid w:val="00404FA4"/>
    <w:rsid w:val="004368E2"/>
    <w:rsid w:val="004656BA"/>
    <w:rsid w:val="004C1F8B"/>
    <w:rsid w:val="004E35B8"/>
    <w:rsid w:val="005101FB"/>
    <w:rsid w:val="00523B0A"/>
    <w:rsid w:val="00554132"/>
    <w:rsid w:val="00570F75"/>
    <w:rsid w:val="005818A2"/>
    <w:rsid w:val="005C5ADE"/>
    <w:rsid w:val="005F6C8D"/>
    <w:rsid w:val="006002F3"/>
    <w:rsid w:val="00632F6B"/>
    <w:rsid w:val="006544E6"/>
    <w:rsid w:val="00661597"/>
    <w:rsid w:val="00673BFA"/>
    <w:rsid w:val="00715C3E"/>
    <w:rsid w:val="00735149"/>
    <w:rsid w:val="007866AC"/>
    <w:rsid w:val="00787396"/>
    <w:rsid w:val="007B6ECB"/>
    <w:rsid w:val="00810DE7"/>
    <w:rsid w:val="00844F7E"/>
    <w:rsid w:val="00853F0E"/>
    <w:rsid w:val="00857FDD"/>
    <w:rsid w:val="00860377"/>
    <w:rsid w:val="00866C38"/>
    <w:rsid w:val="008B076A"/>
    <w:rsid w:val="008D6D44"/>
    <w:rsid w:val="009759CC"/>
    <w:rsid w:val="00996B8C"/>
    <w:rsid w:val="009A6552"/>
    <w:rsid w:val="009D1720"/>
    <w:rsid w:val="00AF0FB8"/>
    <w:rsid w:val="00AF3C1F"/>
    <w:rsid w:val="00B11074"/>
    <w:rsid w:val="00B93309"/>
    <w:rsid w:val="00BC7C0D"/>
    <w:rsid w:val="00BE3B88"/>
    <w:rsid w:val="00BF7346"/>
    <w:rsid w:val="00C1596E"/>
    <w:rsid w:val="00CF479E"/>
    <w:rsid w:val="00D66226"/>
    <w:rsid w:val="00E12C86"/>
    <w:rsid w:val="00E22AE2"/>
    <w:rsid w:val="00E26351"/>
    <w:rsid w:val="00E84A78"/>
    <w:rsid w:val="00ED0B94"/>
    <w:rsid w:val="00EF4190"/>
    <w:rsid w:val="00F34ACD"/>
    <w:rsid w:val="00F35E45"/>
    <w:rsid w:val="00F415E5"/>
    <w:rsid w:val="00FB4D57"/>
    <w:rsid w:val="00FC153C"/>
    <w:rsid w:val="00FC3AD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B1F1"/>
  <w15:chartTrackingRefBased/>
  <w15:docId w15:val="{D37F76AF-BD43-41D6-B04D-74714B1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0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7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759C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86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586D-9A9D-409A-93FC-AB73FB450A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Кабдрашев Арман Биржанович</dc:creator>
  <cp:keywords/>
  <dc:description/>
  <cp:lastModifiedBy>makpalserik@mail.ru</cp:lastModifiedBy>
  <cp:revision>2</cp:revision>
  <cp:lastPrinted>2020-11-05T11:59:00Z</cp:lastPrinted>
  <dcterms:created xsi:type="dcterms:W3CDTF">2022-04-14T04:08:00Z</dcterms:created>
  <dcterms:modified xsi:type="dcterms:W3CDTF">2022-04-14T04:08:00Z</dcterms:modified>
</cp:coreProperties>
</file>