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6799" w14:textId="77777777" w:rsidR="003C723E" w:rsidRDefault="003C723E" w:rsidP="003C723E">
      <w:r>
        <w:t xml:space="preserve">Тепловизор </w:t>
      </w:r>
      <w:proofErr w:type="spellStart"/>
      <w:r>
        <w:t>Bosch</w:t>
      </w:r>
      <w:proofErr w:type="spellEnd"/>
      <w:r>
        <w:t xml:space="preserve"> GTC 400 C+ </w:t>
      </w:r>
    </w:p>
    <w:p w14:paraId="48AA0E9B" w14:textId="03ED17B9" w:rsidR="003C723E" w:rsidRDefault="003C723E" w:rsidP="003C723E">
      <w:r>
        <w:t xml:space="preserve">Тепловизор </w:t>
      </w:r>
      <w:proofErr w:type="spellStart"/>
      <w:r>
        <w:t>Bosch</w:t>
      </w:r>
      <w:proofErr w:type="spellEnd"/>
      <w:r>
        <w:t xml:space="preserve"> GTC 400 C </w:t>
      </w:r>
      <w:proofErr w:type="gramStart"/>
      <w:r>
        <w:t>+</w:t>
      </w:r>
      <w:r w:rsidRPr="003C723E">
        <w:t xml:space="preserve"> </w:t>
      </w:r>
      <w:r>
        <w:t xml:space="preserve"> –</w:t>
      </w:r>
      <w:proofErr w:type="gramEnd"/>
      <w:r>
        <w:t xml:space="preserve"> простой в использовании, точный и надежный прибор для визуального отображения температуры поверхности исследуемого объекта. Он выводит изображение в инфракрасном спектре на встроенный экран и может передавать его по беспроводной технологии на ПК или планшет для сохранения и дальнейшего анализа. </w:t>
      </w:r>
    </w:p>
    <w:p w14:paraId="3EFF28B9" w14:textId="77777777" w:rsidR="003C723E" w:rsidRDefault="003C723E" w:rsidP="003C723E">
      <w:r>
        <w:t xml:space="preserve">Для фиксации теплового излучения используется инфракрасная матрица с разрешением 160 на 120 пикселей. Это дает возможность получить детализированное изображение объекта и обнаружить места потери тепла. </w:t>
      </w:r>
    </w:p>
    <w:p w14:paraId="5DCA27EF" w14:textId="77777777" w:rsidR="003C723E" w:rsidRDefault="003C723E" w:rsidP="003C723E">
      <w:r>
        <w:t xml:space="preserve">Отображение информации в процессе проведения обследования производится на встроенном цветном дисплее диагональю 3,5 дюйма с разрешением 320 на 240 точек. Благодаря большим размерам экрана тепловизора </w:t>
      </w:r>
      <w:proofErr w:type="spellStart"/>
      <w:r>
        <w:t>Bosch</w:t>
      </w:r>
      <w:proofErr w:type="spellEnd"/>
      <w:r>
        <w:t xml:space="preserve"> GTC 400 C + L-</w:t>
      </w:r>
      <w:proofErr w:type="spellStart"/>
      <w:r>
        <w:t>Boxx</w:t>
      </w:r>
      <w:proofErr w:type="spellEnd"/>
      <w:r>
        <w:t xml:space="preserve">, специалист может рассмотреть необходимые детали обследуемой поверхности. </w:t>
      </w:r>
    </w:p>
    <w:p w14:paraId="2F6AD6CA" w14:textId="77777777" w:rsidR="003C723E" w:rsidRDefault="003C723E" w:rsidP="003C723E">
      <w:r>
        <w:t xml:space="preserve">Для передачи картинки и собранных данных на компьютер или планшет используется кабельное соединение USB и беспроводное соединение </w:t>
      </w:r>
      <w:proofErr w:type="spellStart"/>
      <w:r>
        <w:t>Wi-Fi</w:t>
      </w:r>
      <w:proofErr w:type="spellEnd"/>
      <w:r>
        <w:t xml:space="preserve">. Есть возможность настроить прямую передачу изображения в режиме реального времени для демонстрации хода измерений на большом экране. </w:t>
      </w:r>
    </w:p>
    <w:p w14:paraId="30BECA7E" w14:textId="77777777" w:rsidR="003C723E" w:rsidRDefault="003C723E" w:rsidP="003C723E">
      <w:r>
        <w:t xml:space="preserve">Тепловизор имеет защиту стандарта IP53. Его можно использовать на открытом воздух или </w:t>
      </w:r>
      <w:proofErr w:type="gramStart"/>
      <w:r>
        <w:t>в  помещении</w:t>
      </w:r>
      <w:proofErr w:type="gramEnd"/>
      <w:r>
        <w:t xml:space="preserve">. </w:t>
      </w:r>
    </w:p>
    <w:p w14:paraId="226B05B6" w14:textId="3509E832" w:rsidR="003C723E" w:rsidRDefault="003C723E" w:rsidP="003C723E">
      <w:r>
        <w:t xml:space="preserve">В комплекте с тепловизором </w:t>
      </w:r>
      <w:proofErr w:type="spellStart"/>
      <w:r>
        <w:t>Bosch</w:t>
      </w:r>
      <w:proofErr w:type="spellEnd"/>
      <w:r>
        <w:t xml:space="preserve"> GTC 400 </w:t>
      </w:r>
      <w:proofErr w:type="gramStart"/>
      <w:r>
        <w:t>C  поставляется</w:t>
      </w:r>
      <w:proofErr w:type="gramEnd"/>
      <w:r>
        <w:t xml:space="preserve"> защитный кейс. Он выполнен из ударопрочного пластика и защищает тепловизор от повреждений во время транспортировки. Также, вы можете хранить в кейсе различные аксессуары, например, аккумуляторы и кабели. </w:t>
      </w:r>
    </w:p>
    <w:p w14:paraId="06AE722A" w14:textId="7825841B" w:rsidR="003C723E" w:rsidRDefault="003C723E" w:rsidP="003C723E">
      <w:r>
        <w:t>Технические характеристики тепловизора: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118"/>
        <w:gridCol w:w="7886"/>
      </w:tblGrid>
      <w:tr w:rsidR="003C723E" w:rsidRPr="003C723E" w14:paraId="010E8086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3640E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Диапазон измерений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26DE2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-10 °C до +400 °C</w:t>
            </w:r>
          </w:p>
        </w:tc>
      </w:tr>
      <w:tr w:rsidR="003C723E" w:rsidRPr="003C723E" w14:paraId="1E5848FF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9E9E6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Разрешение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EE947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0.1 °C</w:t>
            </w:r>
          </w:p>
        </w:tc>
      </w:tr>
      <w:tr w:rsidR="003C723E" w:rsidRPr="003C723E" w14:paraId="73614A78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3062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Термочувствительность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(NETD)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DFFF6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&lt;50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мК</w:t>
            </w:r>
            <w:proofErr w:type="spellEnd"/>
          </w:p>
        </w:tc>
      </w:tr>
      <w:tr w:rsidR="003C723E" w:rsidRPr="003C723E" w14:paraId="46A29C21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2D015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Большой IR(ИК)-датчик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A473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160x120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px</w:t>
            </w:r>
            <w:proofErr w:type="spellEnd"/>
          </w:p>
        </w:tc>
      </w:tr>
      <w:tr w:rsidR="003C723E" w:rsidRPr="003C723E" w14:paraId="2F6F9731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7B59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точек измерения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4EB9B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19,200</w:t>
            </w:r>
          </w:p>
        </w:tc>
      </w:tr>
      <w:tr w:rsidR="003C723E" w:rsidRPr="003C723E" w14:paraId="3804DCE0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7EC45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Электропитание и время работы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FF91F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x 1,5 В LR6 (AA) 1 GBA 12V 1 GBA 10.8V</w:t>
            </w:r>
          </w:p>
        </w:tc>
      </w:tr>
      <w:tr w:rsidR="003C723E" w:rsidRPr="003C723E" w14:paraId="37FF3140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A4336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 изображений (кол-во изображений)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2D2F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3C723E" w:rsidRPr="003C723E" w14:paraId="29054EE8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14189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ЗУ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C0414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внутреннее ЗУ</w:t>
            </w:r>
          </w:p>
        </w:tc>
      </w:tr>
      <w:tr w:rsidR="003C723E" w:rsidRPr="003C723E" w14:paraId="67ED59FE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0D360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Графический файл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9F373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jpg</w:t>
            </w:r>
            <w:proofErr w:type="spellEnd"/>
          </w:p>
        </w:tc>
      </w:tr>
      <w:tr w:rsidR="003C723E" w:rsidRPr="003C723E" w14:paraId="18F68398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24F99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Передача данных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70C1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MicroUSB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Wi-Fi</w:t>
            </w:r>
            <w:proofErr w:type="spellEnd"/>
          </w:p>
        </w:tc>
      </w:tr>
      <w:tr w:rsidR="003C723E" w:rsidRPr="003C723E" w14:paraId="5F812E45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30BC6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от пыли и водяных брызг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7958E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IP 53</w:t>
            </w:r>
          </w:p>
        </w:tc>
      </w:tr>
      <w:tr w:rsidR="003C723E" w:rsidRPr="003C723E" w14:paraId="143F6930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8E40E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1E8DF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0.54 кг</w:t>
            </w:r>
          </w:p>
        </w:tc>
      </w:tr>
      <w:tr w:rsidR="003C723E" w:rsidRPr="003C723E" w14:paraId="0F3E2B58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3166D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устройства на платформе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03214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Смартфон с ОС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версии 4.3 и </w:t>
            </w:r>
            <w:proofErr w:type="gram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выше ,</w:t>
            </w:r>
            <w:proofErr w:type="gram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Планшет с ОС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версии 4.3 и выше</w:t>
            </w:r>
          </w:p>
        </w:tc>
      </w:tr>
      <w:tr w:rsidR="003C723E" w:rsidRPr="003C723E" w14:paraId="5325A003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8F08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устройства на платформе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iOS</w:t>
            </w:r>
            <w:proofErr w:type="spellEnd"/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90B5C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iPad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(с 3-го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,</w:t>
            </w:r>
            <w:proofErr w:type="gram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iPad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Air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(с 1-го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.) ,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iPad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mini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(с 1-го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.) , c </w:t>
            </w:r>
            <w:proofErr w:type="spellStart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iPhone</w:t>
            </w:r>
            <w:proofErr w:type="spellEnd"/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4S</w:t>
            </w:r>
          </w:p>
        </w:tc>
      </w:tr>
      <w:tr w:rsidR="003C723E" w:rsidRPr="003C723E" w14:paraId="5AF558D3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79E4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дисплея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901C2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TFT LCD</w:t>
            </w:r>
          </w:p>
        </w:tc>
      </w:tr>
      <w:tr w:rsidR="003C723E" w:rsidRPr="003C723E" w14:paraId="22B6CC28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D7F55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Размер дисплея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A89D7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3,5"</w:t>
            </w:r>
          </w:p>
        </w:tc>
      </w:tr>
      <w:tr w:rsidR="003C723E" w:rsidRPr="003C723E" w14:paraId="02356122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2E635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6AA1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-10 – 45 °C</w:t>
            </w:r>
          </w:p>
        </w:tc>
      </w:tr>
      <w:tr w:rsidR="003C723E" w:rsidRPr="003C723E" w14:paraId="6660A6A3" w14:textId="77777777" w:rsidTr="00A247EE">
        <w:trPr>
          <w:gridAfter w:val="1"/>
          <w:wAfter w:w="7886" w:type="dxa"/>
        </w:trPr>
        <w:tc>
          <w:tcPr>
            <w:tcW w:w="6096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C0322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3118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0885" w14:textId="77777777" w:rsidR="003C723E" w:rsidRPr="003C723E" w:rsidRDefault="003C723E" w:rsidP="003C723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C72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-20 – 70 °C</w:t>
            </w:r>
          </w:p>
        </w:tc>
      </w:tr>
      <w:tr w:rsidR="00A247EE" w:rsidRPr="00A247EE" w14:paraId="1B8D5D4B" w14:textId="77777777" w:rsidTr="00A247EE"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E98AA" w14:textId="77777777" w:rsidR="00A247EE" w:rsidRP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Рабочий диапазон</w:t>
            </w:r>
          </w:p>
        </w:tc>
        <w:tc>
          <w:tcPr>
            <w:tcW w:w="3420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3799D" w14:textId="54FE1EBA" w:rsidR="00A247EE" w:rsidRP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78E4CEC" w14:textId="4BA5B8CF" w:rsidR="00A247EE" w:rsidRPr="00A247EE" w:rsidRDefault="00A247EE" w:rsidP="00A247E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247E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Комплект поставки: GTC 400C</w:t>
      </w:r>
    </w:p>
    <w:tbl>
      <w:tblPr>
        <w:tblW w:w="9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885"/>
        <w:gridCol w:w="341"/>
      </w:tblGrid>
      <w:tr w:rsidR="00A247EE" w:rsidRPr="00A247EE" w14:paraId="68CCBA69" w14:textId="77777777" w:rsidTr="00A247EE"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29ED0C" w14:textId="309A962A" w:rsidR="00A247EE" w:rsidRP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A247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Кейс L-BOXX 136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77D41B" w14:textId="3AE2830D" w:rsidR="00A247EE" w:rsidRP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ECA619E" wp14:editId="2D410B4E">
                  <wp:extent cx="805759" cy="8057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37" cy="81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10D51D" w14:textId="4EACE8A9" w:rsidR="00A247EE" w:rsidRPr="00A247EE" w:rsidRDefault="00A247EE" w:rsidP="00A247E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A247EE" w:rsidRPr="00A247EE" w14:paraId="17FA8F53" w14:textId="77777777" w:rsidTr="00A247EE"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7DAC3" w14:textId="77777777" w:rsid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A247EE">
                <w:rPr>
                  <w:rFonts w:ascii="Helvetica" w:eastAsia="Times New Roman" w:hAnsi="Helvetica" w:cs="Helvetica"/>
                  <w:color w:val="58585A"/>
                  <w:sz w:val="21"/>
                  <w:szCs w:val="21"/>
                  <w:u w:val="single"/>
                  <w:lang w:eastAsia="ru-RU"/>
                </w:rPr>
                <w:t>1 аккумулятора GBA 12V 1.5Ah</w:t>
              </w:r>
              <w:r w:rsidRPr="00A247EE">
                <w:rPr>
                  <w:rFonts w:ascii="Helvetica" w:eastAsia="Times New Roman" w:hAnsi="Helvetica" w:cs="Helvetica"/>
                  <w:color w:val="58585A"/>
                  <w:sz w:val="21"/>
                  <w:szCs w:val="21"/>
                  <w:lang w:eastAsia="ru-RU"/>
                </w:rPr>
                <w:br/>
              </w:r>
              <w:r w:rsidRPr="00A247EE">
                <w:rPr>
                  <w:rFonts w:ascii="Helvetica" w:eastAsia="Times New Roman" w:hAnsi="Helvetica" w:cs="Helvetica"/>
                  <w:color w:val="58585A"/>
                  <w:sz w:val="15"/>
                  <w:szCs w:val="15"/>
                  <w:u w:val="single"/>
                  <w:lang w:eastAsia="ru-RU"/>
                </w:rPr>
                <w:t>1 600 Z00 02W</w:t>
              </w:r>
            </w:hyperlink>
          </w:p>
          <w:p w14:paraId="01F4F0E2" w14:textId="77777777" w:rsid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A247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Быстрозарядное</w:t>
            </w:r>
            <w:proofErr w:type="spellEnd"/>
            <w:r w:rsidRPr="00A247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устройство GAL 1230 CV</w:t>
            </w:r>
            <w:r w:rsidRPr="00A247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A247EE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1 600 A00 R44</w:t>
            </w:r>
          </w:p>
          <w:p w14:paraId="64EB3475" w14:textId="77777777" w:rsid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Петля для переноски</w:t>
            </w:r>
          </w:p>
          <w:p w14:paraId="1118382C" w14:textId="2E486717" w:rsidR="00A247EE" w:rsidRP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Вкладыш для кейса L-BOXX под принадлежности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FA448" w14:textId="435B185A" w:rsidR="00A247EE" w:rsidRPr="00A247EE" w:rsidRDefault="00A247EE" w:rsidP="00A247E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07B44A6" wp14:editId="0845AFFE">
                  <wp:extent cx="1332230" cy="13322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E561D" w14:textId="7833F5D8" w:rsidR="00A247EE" w:rsidRPr="00A247EE" w:rsidRDefault="00A247EE" w:rsidP="00A247E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405824C" wp14:editId="3E5C5BA1">
                  <wp:extent cx="121285" cy="1212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EE" w:rsidRPr="00A247EE" w14:paraId="647C3778" w14:textId="77777777" w:rsidTr="00A247EE"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90F24" w14:textId="0819C973" w:rsidR="00A247EE" w:rsidRPr="00A247EE" w:rsidRDefault="00A247EE" w:rsidP="00A247E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67D18" w14:textId="38D70210" w:rsidR="00A247EE" w:rsidRPr="00A247EE" w:rsidRDefault="00A247EE" w:rsidP="00A247E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D138" w14:textId="589C7939" w:rsidR="00A247EE" w:rsidRPr="00A247EE" w:rsidRDefault="00A247EE" w:rsidP="00A247E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47EE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7019D97" wp14:editId="053EE323">
                  <wp:extent cx="121285" cy="1212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AC026" w14:textId="77777777" w:rsidR="003C723E" w:rsidRDefault="003C723E" w:rsidP="003C723E"/>
    <w:sectPr w:rsidR="003C723E" w:rsidSect="009168F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0E"/>
    <w:rsid w:val="00391007"/>
    <w:rsid w:val="003C723E"/>
    <w:rsid w:val="006D1F5E"/>
    <w:rsid w:val="00710370"/>
    <w:rsid w:val="009168FF"/>
    <w:rsid w:val="00A247EE"/>
    <w:rsid w:val="00E37174"/>
    <w:rsid w:val="00E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C306"/>
  <w15:chartTrackingRefBased/>
  <w15:docId w15:val="{084844BA-A9DA-4470-98C2-CB43C83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4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4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7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tvertka.kz/ocs-bosch/work-without-cable/197556/acc-10-8v/1600z0002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</dc:creator>
  <cp:keywords/>
  <dc:description/>
  <cp:lastModifiedBy>Kogan</cp:lastModifiedBy>
  <cp:revision>3</cp:revision>
  <dcterms:created xsi:type="dcterms:W3CDTF">2020-05-06T07:19:00Z</dcterms:created>
  <dcterms:modified xsi:type="dcterms:W3CDTF">2020-05-06T07:40:00Z</dcterms:modified>
</cp:coreProperties>
</file>